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B32" w:rsidRDefault="007D53BC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 w:rsidRPr="007D53BC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997B32" w:rsidRPr="00550196" w:rsidRDefault="00997B32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997B32" w:rsidRDefault="00997B32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997B32" w:rsidRPr="00621140" w:rsidRDefault="00997B32" w:rsidP="00621140">
      <w:pPr>
        <w:jc w:val="right"/>
        <w:rPr>
          <w:b/>
          <w:lang w:val="uk-UA"/>
        </w:rPr>
      </w:pPr>
    </w:p>
    <w:p w:rsidR="00997B32" w:rsidRPr="003F3F27" w:rsidRDefault="00997B32" w:rsidP="009B4ACD">
      <w:pPr>
        <w:jc w:val="center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</w:t>
      </w:r>
      <w:r w:rsidR="003F3F27">
        <w:rPr>
          <w:lang w:val="uk-UA"/>
        </w:rPr>
        <w:t xml:space="preserve">   </w:t>
      </w:r>
      <w:r w:rsidRPr="003F3F27">
        <w:rPr>
          <w:b/>
          <w:sz w:val="28"/>
          <w:szCs w:val="28"/>
          <w:lang w:val="uk-UA"/>
        </w:rPr>
        <w:t>ПРОЕКТ</w:t>
      </w:r>
    </w:p>
    <w:p w:rsidR="00997B32" w:rsidRDefault="00997B32" w:rsidP="009B4AC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</w:p>
    <w:p w:rsidR="00997B32" w:rsidRDefault="00997B32" w:rsidP="009B4AC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.2023                                                                                  </w:t>
      </w:r>
      <w:r w:rsidR="003F3F27">
        <w:rPr>
          <w:b/>
          <w:sz w:val="28"/>
          <w:szCs w:val="28"/>
          <w:lang w:val="uk-UA"/>
        </w:rPr>
        <w:t xml:space="preserve">           </w:t>
      </w:r>
      <w:r w:rsidRPr="00EF0EFE">
        <w:rPr>
          <w:b/>
          <w:sz w:val="28"/>
          <w:szCs w:val="28"/>
          <w:lang w:val="uk-UA"/>
        </w:rPr>
        <w:t>м. Кагарлик</w:t>
      </w:r>
    </w:p>
    <w:p w:rsidR="00801753" w:rsidRPr="00641D76" w:rsidRDefault="00801753" w:rsidP="00D11C2F">
      <w:pPr>
        <w:rPr>
          <w:b/>
          <w:sz w:val="28"/>
          <w:szCs w:val="28"/>
          <w:lang w:val="uk-UA"/>
        </w:rPr>
      </w:pPr>
    </w:p>
    <w:p w:rsidR="00F45B89" w:rsidRPr="00D11C2F" w:rsidRDefault="00F45B89" w:rsidP="00D11C2F">
      <w:pPr>
        <w:rPr>
          <w:b/>
          <w:color w:val="000000" w:themeColor="text1"/>
          <w:sz w:val="28"/>
          <w:szCs w:val="28"/>
          <w:lang w:val="uk-UA"/>
        </w:rPr>
      </w:pPr>
      <w:r w:rsidRPr="00F45B89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щодо встановлення (відновлення) меж земельної ділянки     в натурі (на місцевості) комунальної власності для </w:t>
      </w:r>
      <w:r w:rsidR="00000D43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будівництва та обслуговування будівель торгівлі </w:t>
      </w:r>
      <w:r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в</w:t>
      </w:r>
      <w:r w:rsidR="00000D43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м. Кагарлик, вул. Незалежності, 26</w:t>
      </w:r>
      <w:r w:rsidRPr="00F45B89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 (</w:t>
      </w:r>
      <w:r w:rsidR="00000D43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>0,0429</w:t>
      </w:r>
      <w:r w:rsidRPr="00F45B89">
        <w:rPr>
          <w:rStyle w:val="20"/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га)</w:t>
      </w:r>
    </w:p>
    <w:p w:rsidR="003F3F27" w:rsidRPr="00AC6887" w:rsidRDefault="00000D43" w:rsidP="003F3F27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6"/>
          <w:szCs w:val="26"/>
          <w:lang w:val="uk-UA"/>
        </w:rPr>
        <w:t xml:space="preserve">          </w:t>
      </w:r>
      <w:r w:rsidR="00F45B89" w:rsidRPr="00F45B89">
        <w:rPr>
          <w:color w:val="000000" w:themeColor="text1"/>
          <w:sz w:val="26"/>
          <w:szCs w:val="26"/>
          <w:lang w:val="uk-UA"/>
        </w:rPr>
        <w:t xml:space="preserve"> </w:t>
      </w:r>
      <w:r w:rsidR="00F45B89" w:rsidRPr="00F45B89">
        <w:rPr>
          <w:color w:val="000000" w:themeColor="text1"/>
          <w:sz w:val="28"/>
          <w:szCs w:val="28"/>
          <w:lang w:val="uk-UA"/>
        </w:rPr>
        <w:t xml:space="preserve">Розглянувши </w:t>
      </w:r>
      <w:r>
        <w:rPr>
          <w:color w:val="000000" w:themeColor="text1"/>
          <w:sz w:val="28"/>
          <w:szCs w:val="28"/>
          <w:lang w:val="uk-UA"/>
        </w:rPr>
        <w:t xml:space="preserve">Клопотання Голови правління Кагарлицького РАЙС </w:t>
      </w:r>
      <w:proofErr w:type="spellStart"/>
      <w:r>
        <w:rPr>
          <w:color w:val="000000" w:themeColor="text1"/>
          <w:sz w:val="28"/>
          <w:szCs w:val="28"/>
          <w:lang w:val="uk-UA"/>
        </w:rPr>
        <w:t>Мяснікова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В.С.</w:t>
      </w:r>
      <w:r w:rsidR="00F45B89">
        <w:rPr>
          <w:color w:val="000000" w:themeColor="text1"/>
          <w:sz w:val="28"/>
          <w:szCs w:val="28"/>
          <w:lang w:val="uk-UA"/>
        </w:rPr>
        <w:t xml:space="preserve"> </w:t>
      </w:r>
      <w:r w:rsidR="00F45B89" w:rsidRPr="00F45B89">
        <w:rPr>
          <w:rFonts w:eastAsia="Arial Unicode MS"/>
          <w:color w:val="000000" w:themeColor="text1"/>
          <w:sz w:val="28"/>
          <w:szCs w:val="28"/>
          <w:lang w:val="uk-UA"/>
        </w:rPr>
        <w:t>щодо надання дозволу на виготовлення</w:t>
      </w:r>
      <w:r w:rsidR="00F45B89" w:rsidRPr="00F45B89">
        <w:rPr>
          <w:color w:val="000000" w:themeColor="text1"/>
          <w:sz w:val="26"/>
          <w:szCs w:val="26"/>
          <w:lang w:val="uk-UA"/>
        </w:rPr>
        <w:t xml:space="preserve"> </w:t>
      </w:r>
      <w:r w:rsidR="00F45B89" w:rsidRPr="00F45B89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технічної документації із землеустрою щодо встановлення (відновлення) меж земельної ділянки в натурі (на місцевості) </w:t>
      </w:r>
      <w:r w:rsidR="00D11C2F" w:rsidRPr="00D11C2F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для </w:t>
      </w:r>
      <w:r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будівництва та обслуговування будівель торгівлі </w:t>
      </w:r>
      <w:r w:rsidR="00D11C2F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в</w:t>
      </w:r>
      <w:r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м. Кагарлик, вул. Незалежності. 26</w:t>
      </w:r>
      <w:r w:rsidR="00F45B89" w:rsidRPr="00F45B89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,</w:t>
      </w:r>
      <w:r w:rsidR="00F45B89" w:rsidRPr="00F45B89">
        <w:rPr>
          <w:b/>
          <w:color w:val="000000" w:themeColor="text1"/>
          <w:sz w:val="26"/>
          <w:szCs w:val="26"/>
          <w:lang w:val="uk-UA"/>
        </w:rPr>
        <w:t xml:space="preserve"> </w:t>
      </w:r>
      <w:r w:rsidR="003F3F27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3F3F27">
        <w:rPr>
          <w:sz w:val="28"/>
          <w:szCs w:val="28"/>
          <w:lang w:val="uk-UA"/>
        </w:rPr>
        <w:t xml:space="preserve"> 12, 93, 124,125, </w:t>
      </w:r>
      <w:r w:rsidR="003F3F27">
        <w:rPr>
          <w:rFonts w:eastAsia="Arial Unicode MS"/>
          <w:sz w:val="28"/>
          <w:szCs w:val="28"/>
          <w:lang w:val="uk-UA"/>
        </w:rPr>
        <w:t xml:space="preserve">Земельного кодексу України, </w:t>
      </w:r>
      <w:r w:rsidR="003F3F27" w:rsidRPr="00960C01">
        <w:rPr>
          <w:rFonts w:eastAsia="Arial Unicode MS"/>
          <w:sz w:val="28"/>
          <w:szCs w:val="28"/>
          <w:lang w:val="uk-UA"/>
        </w:rPr>
        <w:t>Закону України «Про місцеве самоврядування в Україні»</w:t>
      </w:r>
      <w:r w:rsidR="003F3F27" w:rsidRPr="00960C01">
        <w:rPr>
          <w:sz w:val="28"/>
          <w:szCs w:val="28"/>
          <w:lang w:val="uk-UA"/>
        </w:rPr>
        <w:t xml:space="preserve">, </w:t>
      </w:r>
      <w:r w:rsidR="003F3F27" w:rsidRPr="00960C01">
        <w:rPr>
          <w:color w:val="000000"/>
          <w:sz w:val="28"/>
          <w:szCs w:val="28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000D43" w:rsidRPr="00D11C2F" w:rsidRDefault="00000D43" w:rsidP="00000D43">
      <w:pPr>
        <w:jc w:val="both"/>
        <w:rPr>
          <w:color w:val="000000" w:themeColor="text1"/>
          <w:sz w:val="28"/>
          <w:szCs w:val="28"/>
          <w:lang w:val="uk-UA"/>
        </w:rPr>
      </w:pPr>
    </w:p>
    <w:p w:rsidR="00000D43" w:rsidRDefault="003F3F27" w:rsidP="00000D43">
      <w:pPr>
        <w:jc w:val="both"/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</w:t>
      </w:r>
      <w:r w:rsidR="00F45B89" w:rsidRPr="00F45B89">
        <w:rPr>
          <w:color w:val="000000" w:themeColor="text1"/>
          <w:sz w:val="28"/>
          <w:szCs w:val="28"/>
          <w:lang w:val="uk-UA"/>
        </w:rPr>
        <w:t xml:space="preserve">1. Надати дозвіл Кагарлицькій міській раді на виготовлення технічної документації із землеустрою </w:t>
      </w:r>
      <w:r w:rsidR="00F45B89" w:rsidRPr="00F45B89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щодо встановлення (відновлення) меж земельної ділянки в натурі (на місцевості)</w:t>
      </w:r>
      <w:r w:rsidR="00F45B89" w:rsidRPr="00F45B89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000D43">
        <w:rPr>
          <w:color w:val="000000" w:themeColor="text1"/>
          <w:sz w:val="28"/>
          <w:szCs w:val="28"/>
          <w:lang w:val="uk-UA"/>
        </w:rPr>
        <w:t>земельної ділянки площею 0,0429</w:t>
      </w:r>
      <w:r w:rsidR="00F45B89" w:rsidRPr="00F45B89">
        <w:rPr>
          <w:color w:val="000000" w:themeColor="text1"/>
          <w:sz w:val="28"/>
          <w:szCs w:val="28"/>
          <w:lang w:val="uk-UA"/>
        </w:rPr>
        <w:t xml:space="preserve"> </w:t>
      </w:r>
      <w:r w:rsidR="00D11C2F">
        <w:rPr>
          <w:color w:val="000000" w:themeColor="text1"/>
          <w:sz w:val="28"/>
          <w:szCs w:val="28"/>
          <w:lang w:val="uk-UA"/>
        </w:rPr>
        <w:t xml:space="preserve">га, кадастровий номер </w:t>
      </w:r>
      <w:r w:rsidR="00000D43">
        <w:rPr>
          <w:color w:val="000000" w:themeColor="text1"/>
          <w:sz w:val="28"/>
          <w:szCs w:val="28"/>
          <w:lang w:val="uk-UA"/>
        </w:rPr>
        <w:t>3222289001:01:435:0025</w:t>
      </w:r>
      <w:r w:rsidR="00F45B89" w:rsidRPr="00F45B89">
        <w:rPr>
          <w:color w:val="000000" w:themeColor="text1"/>
          <w:sz w:val="28"/>
          <w:szCs w:val="28"/>
          <w:lang w:val="uk-UA"/>
        </w:rPr>
        <w:t xml:space="preserve"> </w:t>
      </w:r>
      <w:r w:rsidR="00000D43" w:rsidRPr="00D11C2F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для </w:t>
      </w:r>
      <w:r w:rsidR="00000D43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будівництва та обслуговування будівель торгівлі в м. Кагарлик, вул. Незалежності, 26.</w:t>
      </w:r>
    </w:p>
    <w:p w:rsidR="00000D43" w:rsidRDefault="00000D43" w:rsidP="00000D43">
      <w:pPr>
        <w:jc w:val="both"/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</w:p>
    <w:p w:rsidR="00F45B89" w:rsidRDefault="00F45B89" w:rsidP="00000D43">
      <w:pPr>
        <w:jc w:val="both"/>
        <w:rPr>
          <w:color w:val="000000" w:themeColor="text1"/>
          <w:sz w:val="28"/>
          <w:szCs w:val="28"/>
          <w:lang w:val="uk-UA"/>
        </w:rPr>
      </w:pPr>
      <w:r w:rsidRPr="00F45B89">
        <w:rPr>
          <w:color w:val="000000" w:themeColor="text1"/>
          <w:sz w:val="28"/>
          <w:szCs w:val="28"/>
          <w:lang w:val="uk-UA"/>
        </w:rPr>
        <w:t xml:space="preserve">      2. Виготовлену технічну документацію із землеустрою щодо </w:t>
      </w:r>
      <w:r w:rsidRPr="00F45B89">
        <w:rPr>
          <w:rStyle w:val="20"/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встановлення (відновлення) меж земельної ділянки в натурі (на місцевості)</w:t>
      </w:r>
      <w:r w:rsidRPr="00F45B89">
        <w:rPr>
          <w:color w:val="000000" w:themeColor="text1"/>
          <w:sz w:val="28"/>
          <w:szCs w:val="28"/>
          <w:lang w:val="uk-UA"/>
        </w:rPr>
        <w:t xml:space="preserve"> подати на затвердження сесії міської ради. </w:t>
      </w:r>
      <w:bookmarkStart w:id="0" w:name="_GoBack"/>
      <w:bookmarkEnd w:id="0"/>
    </w:p>
    <w:p w:rsidR="00000D43" w:rsidRPr="00F45B89" w:rsidRDefault="00000D43" w:rsidP="00000D43">
      <w:pPr>
        <w:jc w:val="both"/>
        <w:rPr>
          <w:color w:val="000000" w:themeColor="text1"/>
          <w:sz w:val="28"/>
          <w:szCs w:val="28"/>
          <w:lang w:val="uk-UA"/>
        </w:rPr>
      </w:pPr>
    </w:p>
    <w:p w:rsidR="00F45B89" w:rsidRPr="00F45B89" w:rsidRDefault="00F45B89" w:rsidP="00F45B89">
      <w:pPr>
        <w:tabs>
          <w:tab w:val="left" w:pos="9540"/>
        </w:tabs>
        <w:jc w:val="both"/>
        <w:rPr>
          <w:color w:val="000000" w:themeColor="text1"/>
          <w:sz w:val="28"/>
          <w:szCs w:val="28"/>
          <w:lang w:val="uk-UA"/>
        </w:rPr>
      </w:pPr>
      <w:r w:rsidRPr="00F45B89">
        <w:rPr>
          <w:color w:val="000000" w:themeColor="text1"/>
          <w:sz w:val="28"/>
          <w:szCs w:val="28"/>
          <w:lang w:val="uk-UA"/>
        </w:rPr>
        <w:t xml:space="preserve">      3. К</w:t>
      </w:r>
      <w:proofErr w:type="spellStart"/>
      <w:r w:rsidRPr="00F45B89">
        <w:rPr>
          <w:color w:val="000000" w:themeColor="text1"/>
          <w:sz w:val="28"/>
          <w:szCs w:val="28"/>
        </w:rPr>
        <w:t>онтроль</w:t>
      </w:r>
      <w:proofErr w:type="spellEnd"/>
      <w:r w:rsidRPr="00F45B89">
        <w:rPr>
          <w:color w:val="000000" w:themeColor="text1"/>
          <w:sz w:val="28"/>
          <w:szCs w:val="28"/>
        </w:rPr>
        <w:t xml:space="preserve"> за </w:t>
      </w:r>
      <w:proofErr w:type="spellStart"/>
      <w:r w:rsidRPr="00F45B89">
        <w:rPr>
          <w:color w:val="000000" w:themeColor="text1"/>
          <w:sz w:val="28"/>
          <w:szCs w:val="28"/>
        </w:rPr>
        <w:t>виконанням</w:t>
      </w:r>
      <w:proofErr w:type="spellEnd"/>
      <w:r w:rsidRPr="00F45B89">
        <w:rPr>
          <w:color w:val="000000" w:themeColor="text1"/>
          <w:sz w:val="28"/>
          <w:szCs w:val="28"/>
        </w:rPr>
        <w:t xml:space="preserve"> </w:t>
      </w:r>
      <w:proofErr w:type="spellStart"/>
      <w:r w:rsidRPr="00F45B89">
        <w:rPr>
          <w:color w:val="000000" w:themeColor="text1"/>
          <w:sz w:val="28"/>
          <w:szCs w:val="28"/>
        </w:rPr>
        <w:t>даного</w:t>
      </w:r>
      <w:proofErr w:type="spellEnd"/>
      <w:r w:rsidRPr="00F45B89">
        <w:rPr>
          <w:color w:val="000000" w:themeColor="text1"/>
          <w:sz w:val="28"/>
          <w:szCs w:val="28"/>
        </w:rPr>
        <w:t xml:space="preserve"> </w:t>
      </w:r>
      <w:proofErr w:type="spellStart"/>
      <w:r w:rsidRPr="00F45B89">
        <w:rPr>
          <w:color w:val="000000" w:themeColor="text1"/>
          <w:sz w:val="28"/>
          <w:szCs w:val="28"/>
        </w:rPr>
        <w:t>рішення</w:t>
      </w:r>
      <w:proofErr w:type="spellEnd"/>
      <w:r w:rsidRPr="00F45B89">
        <w:rPr>
          <w:color w:val="000000" w:themeColor="text1"/>
          <w:sz w:val="28"/>
          <w:szCs w:val="28"/>
        </w:rPr>
        <w:t xml:space="preserve"> </w:t>
      </w:r>
      <w:proofErr w:type="spellStart"/>
      <w:r w:rsidRPr="00F45B89">
        <w:rPr>
          <w:color w:val="000000" w:themeColor="text1"/>
          <w:sz w:val="28"/>
          <w:szCs w:val="28"/>
        </w:rPr>
        <w:t>покласти</w:t>
      </w:r>
      <w:proofErr w:type="spellEnd"/>
      <w:r w:rsidRPr="00F45B89">
        <w:rPr>
          <w:color w:val="000000" w:themeColor="text1"/>
          <w:sz w:val="28"/>
          <w:szCs w:val="28"/>
        </w:rPr>
        <w:t xml:space="preserve"> на </w:t>
      </w:r>
      <w:proofErr w:type="spellStart"/>
      <w:r w:rsidRPr="00F45B89">
        <w:rPr>
          <w:color w:val="000000" w:themeColor="text1"/>
          <w:sz w:val="28"/>
          <w:szCs w:val="28"/>
        </w:rPr>
        <w:t>постійну</w:t>
      </w:r>
      <w:proofErr w:type="spellEnd"/>
      <w:r w:rsidRPr="00F45B89">
        <w:rPr>
          <w:color w:val="000000" w:themeColor="text1"/>
          <w:sz w:val="28"/>
          <w:szCs w:val="28"/>
        </w:rPr>
        <w:t xml:space="preserve"> </w:t>
      </w:r>
      <w:proofErr w:type="spellStart"/>
      <w:r w:rsidRPr="00F45B89">
        <w:rPr>
          <w:color w:val="000000" w:themeColor="text1"/>
          <w:sz w:val="28"/>
          <w:szCs w:val="28"/>
        </w:rPr>
        <w:t>комісію</w:t>
      </w:r>
      <w:proofErr w:type="spellEnd"/>
      <w:r w:rsidRPr="00F45B89">
        <w:rPr>
          <w:color w:val="000000" w:themeColor="text1"/>
          <w:sz w:val="28"/>
          <w:szCs w:val="28"/>
        </w:rPr>
        <w:t xml:space="preserve"> </w:t>
      </w:r>
      <w:proofErr w:type="spellStart"/>
      <w:r w:rsidRPr="00F45B89">
        <w:rPr>
          <w:color w:val="000000" w:themeColor="text1"/>
          <w:sz w:val="28"/>
          <w:szCs w:val="28"/>
        </w:rPr>
        <w:t>міської</w:t>
      </w:r>
      <w:proofErr w:type="spellEnd"/>
      <w:r w:rsidRPr="00F45B89">
        <w:rPr>
          <w:color w:val="000000" w:themeColor="text1"/>
          <w:sz w:val="28"/>
          <w:szCs w:val="28"/>
        </w:rPr>
        <w:t xml:space="preserve"> ради </w:t>
      </w:r>
      <w:proofErr w:type="spellStart"/>
      <w:r w:rsidRPr="00F45B89">
        <w:rPr>
          <w:color w:val="000000" w:themeColor="text1"/>
          <w:sz w:val="28"/>
          <w:szCs w:val="28"/>
        </w:rPr>
        <w:t>з</w:t>
      </w:r>
      <w:proofErr w:type="spellEnd"/>
      <w:r w:rsidRPr="00F45B89">
        <w:rPr>
          <w:color w:val="000000" w:themeColor="text1"/>
          <w:sz w:val="28"/>
          <w:szCs w:val="28"/>
        </w:rPr>
        <w:t xml:space="preserve"> </w:t>
      </w:r>
      <w:proofErr w:type="spellStart"/>
      <w:r w:rsidRPr="00F45B89">
        <w:rPr>
          <w:color w:val="000000" w:themeColor="text1"/>
          <w:sz w:val="28"/>
          <w:szCs w:val="28"/>
        </w:rPr>
        <w:t>питань</w:t>
      </w:r>
      <w:proofErr w:type="spellEnd"/>
      <w:r w:rsidRPr="00F45B89">
        <w:rPr>
          <w:color w:val="000000" w:themeColor="text1"/>
          <w:sz w:val="28"/>
          <w:szCs w:val="28"/>
        </w:rPr>
        <w:t xml:space="preserve"> </w:t>
      </w:r>
      <w:proofErr w:type="spellStart"/>
      <w:r w:rsidRPr="00F45B89">
        <w:rPr>
          <w:color w:val="000000" w:themeColor="text1"/>
          <w:sz w:val="28"/>
          <w:szCs w:val="28"/>
        </w:rPr>
        <w:t>земельних</w:t>
      </w:r>
      <w:proofErr w:type="spellEnd"/>
      <w:r w:rsidRPr="00F45B89">
        <w:rPr>
          <w:color w:val="000000" w:themeColor="text1"/>
          <w:sz w:val="28"/>
          <w:szCs w:val="28"/>
        </w:rPr>
        <w:t xml:space="preserve"> </w:t>
      </w:r>
      <w:proofErr w:type="spellStart"/>
      <w:r w:rsidRPr="00F45B89">
        <w:rPr>
          <w:color w:val="000000" w:themeColor="text1"/>
          <w:sz w:val="28"/>
          <w:szCs w:val="28"/>
        </w:rPr>
        <w:t>відносин</w:t>
      </w:r>
      <w:proofErr w:type="spellEnd"/>
      <w:r w:rsidRPr="00F45B89">
        <w:rPr>
          <w:color w:val="000000" w:themeColor="text1"/>
          <w:sz w:val="28"/>
          <w:szCs w:val="28"/>
        </w:rPr>
        <w:t xml:space="preserve">, </w:t>
      </w:r>
      <w:proofErr w:type="spellStart"/>
      <w:r w:rsidRPr="00F45B89">
        <w:rPr>
          <w:color w:val="000000" w:themeColor="text1"/>
          <w:sz w:val="28"/>
          <w:szCs w:val="28"/>
        </w:rPr>
        <w:t>екології</w:t>
      </w:r>
      <w:proofErr w:type="spellEnd"/>
      <w:r w:rsidRPr="00F45B89">
        <w:rPr>
          <w:color w:val="000000" w:themeColor="text1"/>
          <w:sz w:val="28"/>
          <w:szCs w:val="28"/>
        </w:rPr>
        <w:t xml:space="preserve"> та </w:t>
      </w:r>
      <w:proofErr w:type="spellStart"/>
      <w:r w:rsidRPr="00F45B89">
        <w:rPr>
          <w:color w:val="000000" w:themeColor="text1"/>
          <w:sz w:val="28"/>
          <w:szCs w:val="28"/>
        </w:rPr>
        <w:t>природокористування</w:t>
      </w:r>
      <w:proofErr w:type="spellEnd"/>
      <w:r w:rsidRPr="00F45B89">
        <w:rPr>
          <w:color w:val="000000" w:themeColor="text1"/>
          <w:sz w:val="28"/>
          <w:szCs w:val="28"/>
          <w:lang w:val="uk-UA"/>
        </w:rPr>
        <w:t>.</w:t>
      </w:r>
    </w:p>
    <w:p w:rsidR="003F3F27" w:rsidRDefault="003F3F27" w:rsidP="009E4906">
      <w:pPr>
        <w:rPr>
          <w:color w:val="000000" w:themeColor="text1"/>
          <w:sz w:val="28"/>
          <w:szCs w:val="28"/>
          <w:lang w:val="uk-UA"/>
        </w:rPr>
      </w:pPr>
    </w:p>
    <w:p w:rsidR="003F3F27" w:rsidRDefault="003F3F27" w:rsidP="003F3F27">
      <w:pPr>
        <w:rPr>
          <w:sz w:val="28"/>
          <w:szCs w:val="28"/>
          <w:lang w:val="uk-UA"/>
        </w:rPr>
      </w:pPr>
    </w:p>
    <w:p w:rsidR="003F3F27" w:rsidRPr="005E0B87" w:rsidRDefault="003F3F27" w:rsidP="003F3F27">
      <w:pPr>
        <w:jc w:val="both"/>
        <w:rPr>
          <w:b/>
          <w:sz w:val="26"/>
          <w:szCs w:val="26"/>
        </w:rPr>
      </w:pPr>
      <w:proofErr w:type="spellStart"/>
      <w:r w:rsidRPr="005E0B87">
        <w:rPr>
          <w:b/>
          <w:sz w:val="26"/>
          <w:szCs w:val="26"/>
        </w:rPr>
        <w:t>Міський</w:t>
      </w:r>
      <w:proofErr w:type="spellEnd"/>
      <w:r w:rsidRPr="005E0B87">
        <w:rPr>
          <w:b/>
          <w:sz w:val="26"/>
          <w:szCs w:val="26"/>
        </w:rPr>
        <w:t xml:space="preserve">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r>
        <w:rPr>
          <w:b/>
          <w:sz w:val="26"/>
          <w:szCs w:val="26"/>
          <w:lang w:val="uk-UA"/>
        </w:rPr>
        <w:t xml:space="preserve">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p w:rsidR="003F3F27" w:rsidRPr="00E7277C" w:rsidRDefault="003F3F27" w:rsidP="003F3F27">
      <w:pPr>
        <w:rPr>
          <w:lang w:val="uk-UA"/>
        </w:rPr>
      </w:pPr>
    </w:p>
    <w:p w:rsidR="00C86215" w:rsidRPr="003F3F27" w:rsidRDefault="00C86215" w:rsidP="003F3F27">
      <w:pPr>
        <w:rPr>
          <w:sz w:val="28"/>
          <w:szCs w:val="28"/>
          <w:lang w:val="uk-UA"/>
        </w:rPr>
      </w:pPr>
    </w:p>
    <w:sectPr w:rsidR="00C86215" w:rsidRPr="003F3F27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0D43"/>
    <w:rsid w:val="000057D5"/>
    <w:rsid w:val="00016446"/>
    <w:rsid w:val="000333BC"/>
    <w:rsid w:val="00035590"/>
    <w:rsid w:val="00035825"/>
    <w:rsid w:val="0003789A"/>
    <w:rsid w:val="0004539B"/>
    <w:rsid w:val="000528A7"/>
    <w:rsid w:val="000555A1"/>
    <w:rsid w:val="00055F21"/>
    <w:rsid w:val="0006044D"/>
    <w:rsid w:val="0006107A"/>
    <w:rsid w:val="000679E9"/>
    <w:rsid w:val="000766F4"/>
    <w:rsid w:val="000A24D8"/>
    <w:rsid w:val="000A6FD6"/>
    <w:rsid w:val="000B0BA8"/>
    <w:rsid w:val="000C7B95"/>
    <w:rsid w:val="000C7DF6"/>
    <w:rsid w:val="000D15EA"/>
    <w:rsid w:val="000D4555"/>
    <w:rsid w:val="00106209"/>
    <w:rsid w:val="00117203"/>
    <w:rsid w:val="001255A6"/>
    <w:rsid w:val="0012652B"/>
    <w:rsid w:val="00134070"/>
    <w:rsid w:val="00136B26"/>
    <w:rsid w:val="00144A53"/>
    <w:rsid w:val="00156168"/>
    <w:rsid w:val="00160B51"/>
    <w:rsid w:val="001654BB"/>
    <w:rsid w:val="00186AC1"/>
    <w:rsid w:val="00192524"/>
    <w:rsid w:val="001A1191"/>
    <w:rsid w:val="001B68C1"/>
    <w:rsid w:val="001C0C28"/>
    <w:rsid w:val="001D0738"/>
    <w:rsid w:val="001E1A47"/>
    <w:rsid w:val="001E30CF"/>
    <w:rsid w:val="001E4B28"/>
    <w:rsid w:val="001E4CAE"/>
    <w:rsid w:val="001E75D4"/>
    <w:rsid w:val="001F060D"/>
    <w:rsid w:val="001F5B3B"/>
    <w:rsid w:val="00200C3F"/>
    <w:rsid w:val="00221145"/>
    <w:rsid w:val="002435C1"/>
    <w:rsid w:val="0026027C"/>
    <w:rsid w:val="0027765D"/>
    <w:rsid w:val="002811D8"/>
    <w:rsid w:val="00285E06"/>
    <w:rsid w:val="002973CE"/>
    <w:rsid w:val="002A2619"/>
    <w:rsid w:val="002A4142"/>
    <w:rsid w:val="002B01A2"/>
    <w:rsid w:val="002B0F24"/>
    <w:rsid w:val="002B2051"/>
    <w:rsid w:val="002B3780"/>
    <w:rsid w:val="002B72EA"/>
    <w:rsid w:val="002C09DE"/>
    <w:rsid w:val="002D262A"/>
    <w:rsid w:val="003003F4"/>
    <w:rsid w:val="0030210F"/>
    <w:rsid w:val="00302446"/>
    <w:rsid w:val="00311F45"/>
    <w:rsid w:val="00320E9A"/>
    <w:rsid w:val="00322443"/>
    <w:rsid w:val="0034034C"/>
    <w:rsid w:val="00343540"/>
    <w:rsid w:val="0034373A"/>
    <w:rsid w:val="00352692"/>
    <w:rsid w:val="0036004E"/>
    <w:rsid w:val="003675F0"/>
    <w:rsid w:val="00371E70"/>
    <w:rsid w:val="00372C10"/>
    <w:rsid w:val="0038742E"/>
    <w:rsid w:val="003B2CF9"/>
    <w:rsid w:val="003C6D55"/>
    <w:rsid w:val="003D70EE"/>
    <w:rsid w:val="003F3A82"/>
    <w:rsid w:val="003F3F27"/>
    <w:rsid w:val="003F76C2"/>
    <w:rsid w:val="003F7728"/>
    <w:rsid w:val="0040052E"/>
    <w:rsid w:val="00402B0C"/>
    <w:rsid w:val="00405DAA"/>
    <w:rsid w:val="00407CEF"/>
    <w:rsid w:val="00410989"/>
    <w:rsid w:val="00410C0C"/>
    <w:rsid w:val="0041605C"/>
    <w:rsid w:val="00424159"/>
    <w:rsid w:val="00430EDA"/>
    <w:rsid w:val="004414F5"/>
    <w:rsid w:val="00446059"/>
    <w:rsid w:val="00451B1B"/>
    <w:rsid w:val="00470726"/>
    <w:rsid w:val="0047467B"/>
    <w:rsid w:val="004938FD"/>
    <w:rsid w:val="00496591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07AC5"/>
    <w:rsid w:val="0051310D"/>
    <w:rsid w:val="00520423"/>
    <w:rsid w:val="00533ADD"/>
    <w:rsid w:val="00537040"/>
    <w:rsid w:val="00550196"/>
    <w:rsid w:val="005537B0"/>
    <w:rsid w:val="005778BB"/>
    <w:rsid w:val="0058432C"/>
    <w:rsid w:val="00585381"/>
    <w:rsid w:val="00592684"/>
    <w:rsid w:val="005940C5"/>
    <w:rsid w:val="0059721F"/>
    <w:rsid w:val="005A5D8E"/>
    <w:rsid w:val="005B5591"/>
    <w:rsid w:val="005B5C8D"/>
    <w:rsid w:val="005C32F0"/>
    <w:rsid w:val="005C5044"/>
    <w:rsid w:val="005C6274"/>
    <w:rsid w:val="005D5E11"/>
    <w:rsid w:val="005D783F"/>
    <w:rsid w:val="005F1147"/>
    <w:rsid w:val="005F1E79"/>
    <w:rsid w:val="006121FB"/>
    <w:rsid w:val="006125C0"/>
    <w:rsid w:val="00614CFE"/>
    <w:rsid w:val="00621140"/>
    <w:rsid w:val="00634423"/>
    <w:rsid w:val="00636056"/>
    <w:rsid w:val="00636776"/>
    <w:rsid w:val="00641D76"/>
    <w:rsid w:val="0065031A"/>
    <w:rsid w:val="0065254A"/>
    <w:rsid w:val="00670A18"/>
    <w:rsid w:val="006829D5"/>
    <w:rsid w:val="006837E1"/>
    <w:rsid w:val="0068578F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D6653"/>
    <w:rsid w:val="006E542C"/>
    <w:rsid w:val="006E71EE"/>
    <w:rsid w:val="007050DD"/>
    <w:rsid w:val="00705C75"/>
    <w:rsid w:val="00710239"/>
    <w:rsid w:val="00713FDE"/>
    <w:rsid w:val="007210AC"/>
    <w:rsid w:val="007212A9"/>
    <w:rsid w:val="0072146F"/>
    <w:rsid w:val="00723415"/>
    <w:rsid w:val="0074611A"/>
    <w:rsid w:val="00757551"/>
    <w:rsid w:val="0078214C"/>
    <w:rsid w:val="00784F60"/>
    <w:rsid w:val="007A23E1"/>
    <w:rsid w:val="007A6D90"/>
    <w:rsid w:val="007B2EFF"/>
    <w:rsid w:val="007B3851"/>
    <w:rsid w:val="007B435B"/>
    <w:rsid w:val="007C0FC2"/>
    <w:rsid w:val="007D0A56"/>
    <w:rsid w:val="007D53BC"/>
    <w:rsid w:val="007E072C"/>
    <w:rsid w:val="007E74A9"/>
    <w:rsid w:val="00801753"/>
    <w:rsid w:val="0080271D"/>
    <w:rsid w:val="00805C3A"/>
    <w:rsid w:val="008064EE"/>
    <w:rsid w:val="0081074E"/>
    <w:rsid w:val="00810E6B"/>
    <w:rsid w:val="00812333"/>
    <w:rsid w:val="00835C6E"/>
    <w:rsid w:val="00836ABC"/>
    <w:rsid w:val="00840D03"/>
    <w:rsid w:val="00860B2C"/>
    <w:rsid w:val="0087428C"/>
    <w:rsid w:val="00875859"/>
    <w:rsid w:val="00882271"/>
    <w:rsid w:val="008B02FC"/>
    <w:rsid w:val="008B08DF"/>
    <w:rsid w:val="008C1E81"/>
    <w:rsid w:val="008D02DC"/>
    <w:rsid w:val="008D4A61"/>
    <w:rsid w:val="008F7907"/>
    <w:rsid w:val="009009C0"/>
    <w:rsid w:val="0092745F"/>
    <w:rsid w:val="00933B74"/>
    <w:rsid w:val="009362F9"/>
    <w:rsid w:val="00950F91"/>
    <w:rsid w:val="00950F9F"/>
    <w:rsid w:val="009632BE"/>
    <w:rsid w:val="00967CA0"/>
    <w:rsid w:val="00993481"/>
    <w:rsid w:val="00995EBB"/>
    <w:rsid w:val="00997B32"/>
    <w:rsid w:val="009A612E"/>
    <w:rsid w:val="009B4ACD"/>
    <w:rsid w:val="009B6FCC"/>
    <w:rsid w:val="009C6F28"/>
    <w:rsid w:val="009D63A8"/>
    <w:rsid w:val="009E4906"/>
    <w:rsid w:val="009E744F"/>
    <w:rsid w:val="009F1A3F"/>
    <w:rsid w:val="009F6708"/>
    <w:rsid w:val="00A0434A"/>
    <w:rsid w:val="00A277BC"/>
    <w:rsid w:val="00A30FAF"/>
    <w:rsid w:val="00A360DA"/>
    <w:rsid w:val="00A52EE1"/>
    <w:rsid w:val="00A669BF"/>
    <w:rsid w:val="00A908A7"/>
    <w:rsid w:val="00A96052"/>
    <w:rsid w:val="00A96A06"/>
    <w:rsid w:val="00A97C90"/>
    <w:rsid w:val="00AA3AE4"/>
    <w:rsid w:val="00AA4268"/>
    <w:rsid w:val="00AA43EC"/>
    <w:rsid w:val="00AC085B"/>
    <w:rsid w:val="00AD387F"/>
    <w:rsid w:val="00AD5908"/>
    <w:rsid w:val="00AD62EE"/>
    <w:rsid w:val="00AF13B0"/>
    <w:rsid w:val="00B00D15"/>
    <w:rsid w:val="00B0250C"/>
    <w:rsid w:val="00B05011"/>
    <w:rsid w:val="00B1729D"/>
    <w:rsid w:val="00B3531E"/>
    <w:rsid w:val="00B36FF2"/>
    <w:rsid w:val="00B42050"/>
    <w:rsid w:val="00B56037"/>
    <w:rsid w:val="00B561E8"/>
    <w:rsid w:val="00B6219E"/>
    <w:rsid w:val="00B70D6E"/>
    <w:rsid w:val="00B73C8F"/>
    <w:rsid w:val="00B9367A"/>
    <w:rsid w:val="00B96815"/>
    <w:rsid w:val="00BA2BBA"/>
    <w:rsid w:val="00BB5E75"/>
    <w:rsid w:val="00BD0151"/>
    <w:rsid w:val="00BD19D3"/>
    <w:rsid w:val="00BE53A4"/>
    <w:rsid w:val="00BE6589"/>
    <w:rsid w:val="00BF4608"/>
    <w:rsid w:val="00BF6D0F"/>
    <w:rsid w:val="00C0512B"/>
    <w:rsid w:val="00C24BE4"/>
    <w:rsid w:val="00C437A6"/>
    <w:rsid w:val="00C44672"/>
    <w:rsid w:val="00C56634"/>
    <w:rsid w:val="00C62BB9"/>
    <w:rsid w:val="00C67053"/>
    <w:rsid w:val="00C86215"/>
    <w:rsid w:val="00C902D7"/>
    <w:rsid w:val="00C96F0C"/>
    <w:rsid w:val="00CA630A"/>
    <w:rsid w:val="00CF031B"/>
    <w:rsid w:val="00D0619D"/>
    <w:rsid w:val="00D11C2F"/>
    <w:rsid w:val="00D268EB"/>
    <w:rsid w:val="00D308E4"/>
    <w:rsid w:val="00D31BBA"/>
    <w:rsid w:val="00D35B2E"/>
    <w:rsid w:val="00D41839"/>
    <w:rsid w:val="00D47117"/>
    <w:rsid w:val="00D55436"/>
    <w:rsid w:val="00D56D5D"/>
    <w:rsid w:val="00D604E8"/>
    <w:rsid w:val="00D61E0F"/>
    <w:rsid w:val="00D67C11"/>
    <w:rsid w:val="00D840A9"/>
    <w:rsid w:val="00D90816"/>
    <w:rsid w:val="00DA7119"/>
    <w:rsid w:val="00DB11C8"/>
    <w:rsid w:val="00DB26F0"/>
    <w:rsid w:val="00DB3225"/>
    <w:rsid w:val="00DB3BED"/>
    <w:rsid w:val="00DB414F"/>
    <w:rsid w:val="00DC2FEA"/>
    <w:rsid w:val="00DC653A"/>
    <w:rsid w:val="00DD0F32"/>
    <w:rsid w:val="00DE2B6E"/>
    <w:rsid w:val="00DF01A8"/>
    <w:rsid w:val="00DF24B8"/>
    <w:rsid w:val="00DF5A51"/>
    <w:rsid w:val="00E04322"/>
    <w:rsid w:val="00E16FFB"/>
    <w:rsid w:val="00E301D4"/>
    <w:rsid w:val="00E365C7"/>
    <w:rsid w:val="00E5601E"/>
    <w:rsid w:val="00E70430"/>
    <w:rsid w:val="00E70932"/>
    <w:rsid w:val="00E7145D"/>
    <w:rsid w:val="00E71A9D"/>
    <w:rsid w:val="00E81AB4"/>
    <w:rsid w:val="00E82575"/>
    <w:rsid w:val="00E87AB9"/>
    <w:rsid w:val="00E9363D"/>
    <w:rsid w:val="00E977FA"/>
    <w:rsid w:val="00EA0372"/>
    <w:rsid w:val="00EA23DA"/>
    <w:rsid w:val="00EB0C3A"/>
    <w:rsid w:val="00EB7166"/>
    <w:rsid w:val="00EC2542"/>
    <w:rsid w:val="00ED0170"/>
    <w:rsid w:val="00EE27A6"/>
    <w:rsid w:val="00EF0EFE"/>
    <w:rsid w:val="00EF258D"/>
    <w:rsid w:val="00EF7B7B"/>
    <w:rsid w:val="00F07929"/>
    <w:rsid w:val="00F1286C"/>
    <w:rsid w:val="00F2308A"/>
    <w:rsid w:val="00F23F46"/>
    <w:rsid w:val="00F3653A"/>
    <w:rsid w:val="00F41DC4"/>
    <w:rsid w:val="00F458B2"/>
    <w:rsid w:val="00F45B89"/>
    <w:rsid w:val="00F4798A"/>
    <w:rsid w:val="00F522B4"/>
    <w:rsid w:val="00F5389C"/>
    <w:rsid w:val="00F6427C"/>
    <w:rsid w:val="00F65EE5"/>
    <w:rsid w:val="00F67E7D"/>
    <w:rsid w:val="00F71C95"/>
    <w:rsid w:val="00F7492D"/>
    <w:rsid w:val="00F87B45"/>
    <w:rsid w:val="00F90964"/>
    <w:rsid w:val="00F94968"/>
    <w:rsid w:val="00FA63A8"/>
    <w:rsid w:val="00FB0D18"/>
    <w:rsid w:val="00FB2312"/>
    <w:rsid w:val="00FB31ED"/>
    <w:rsid w:val="00FB4538"/>
    <w:rsid w:val="00FE14F7"/>
    <w:rsid w:val="00FE2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6121FB"/>
    <w:rPr>
      <w:rFonts w:ascii="Calibri Light" w:hAnsi="Calibri Light" w:cs="Times New Roman"/>
      <w:b/>
      <w:color w:val="5B9BD5"/>
      <w:sz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imes New Roman"/>
      <w:sz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  <w:rPr>
      <w:rFonts w:eastAsia="Calibri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28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211</Words>
  <Characters>1764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69</cp:revision>
  <cp:lastPrinted>2023-09-28T13:23:00Z</cp:lastPrinted>
  <dcterms:created xsi:type="dcterms:W3CDTF">2020-12-17T09:15:00Z</dcterms:created>
  <dcterms:modified xsi:type="dcterms:W3CDTF">2023-10-04T08:26:00Z</dcterms:modified>
</cp:coreProperties>
</file>